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F7" w:rsidRDefault="00952CF7" w:rsidP="00952CF7">
      <w:pPr>
        <w:pStyle w:val="BodyText2"/>
        <w:ind w:left="2552" w:hanging="2552"/>
        <w:rPr>
          <w:sz w:val="20"/>
        </w:rPr>
      </w:pPr>
      <w:r>
        <w:rPr>
          <w:sz w:val="20"/>
        </w:rPr>
        <w:t>Таблица ГЭСН 13-10-001</w:t>
      </w:r>
      <w:r>
        <w:rPr>
          <w:sz w:val="20"/>
        </w:rPr>
        <w:tab/>
        <w:t>Нанесение лицевого покрытия при устройстве монолитного пола в помещениях с агрессивными средами</w:t>
      </w:r>
    </w:p>
    <w:p w:rsidR="00952CF7" w:rsidRDefault="00952CF7" w:rsidP="00952CF7">
      <w:pPr>
        <w:rPr>
          <w:b/>
        </w:rPr>
      </w:pPr>
    </w:p>
    <w:p w:rsidR="00952CF7" w:rsidRDefault="00952CF7" w:rsidP="00952CF7">
      <w:pPr>
        <w:jc w:val="center"/>
      </w:pPr>
      <w:r>
        <w:t>Состав работ:</w:t>
      </w:r>
    </w:p>
    <w:p w:rsidR="00952CF7" w:rsidRDefault="00952CF7" w:rsidP="00952CF7">
      <w:pPr>
        <w:jc w:val="center"/>
      </w:pPr>
    </w:p>
    <w:p w:rsidR="00952CF7" w:rsidRDefault="00952CF7" w:rsidP="00952CF7">
      <w:pPr>
        <w:pStyle w:val="a3"/>
        <w:rPr>
          <w:sz w:val="20"/>
        </w:rPr>
      </w:pPr>
      <w:r>
        <w:rPr>
          <w:sz w:val="20"/>
        </w:rPr>
        <w:t xml:space="preserve">01. Приготовление рабочего состава полимерной композиции. 02. Нанесение лицевого слоя. 03. Удаление с помощью игольчатого валика пузырьков воздуха и растворителя из лицевого слоя. </w:t>
      </w:r>
    </w:p>
    <w:p w:rsidR="00952CF7" w:rsidRDefault="00952CF7" w:rsidP="00952CF7"/>
    <w:p w:rsidR="00952CF7" w:rsidRDefault="00952CF7" w:rsidP="00952CF7">
      <w:pPr>
        <w:rPr>
          <w:b/>
        </w:rPr>
      </w:pPr>
      <w:r>
        <w:rPr>
          <w:b/>
        </w:rPr>
        <w:t xml:space="preserve">Измеритель: </w:t>
      </w:r>
      <w:r>
        <w:rPr>
          <w:b/>
        </w:rPr>
        <w:tab/>
        <w:t>100 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 xml:space="preserve"> поверхности</w:t>
      </w:r>
    </w:p>
    <w:p w:rsidR="00952CF7" w:rsidRDefault="00952CF7" w:rsidP="00952CF7"/>
    <w:p w:rsidR="00952CF7" w:rsidRDefault="00952CF7" w:rsidP="00952CF7">
      <w:r>
        <w:t xml:space="preserve">Нанесение лицевого покрытия при устройстве монолитного пола в помещениях с агрессивными средами </w:t>
      </w:r>
    </w:p>
    <w:p w:rsidR="00952CF7" w:rsidRPr="00952CF7" w:rsidRDefault="00952CF7" w:rsidP="00952CF7"/>
    <w:p w:rsidR="00952CF7" w:rsidRDefault="00952CF7" w:rsidP="00952CF7">
      <w:r>
        <w:t>13-10-001-01</w:t>
      </w:r>
      <w:r>
        <w:tab/>
        <w:t>толщиной лицевого покрытия 1 мм</w:t>
      </w:r>
    </w:p>
    <w:p w:rsidR="00952CF7" w:rsidRDefault="00952CF7" w:rsidP="00952CF7">
      <w:r>
        <w:t>13-10-001-02</w:t>
      </w:r>
      <w:r>
        <w:tab/>
        <w:t>толщиной лицевого покрытия 2 мм</w:t>
      </w:r>
    </w:p>
    <w:p w:rsidR="00952CF7" w:rsidRDefault="00952CF7" w:rsidP="00952CF7">
      <w:r>
        <w:t>13-10-001-03</w:t>
      </w:r>
      <w:r>
        <w:tab/>
        <w:t>толщиной лицевого покрытия 3 мм</w:t>
      </w:r>
    </w:p>
    <w:p w:rsidR="00952CF7" w:rsidRDefault="00952CF7" w:rsidP="00952CF7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957"/>
        <w:gridCol w:w="838"/>
        <w:gridCol w:w="957"/>
      </w:tblGrid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52CF7" w:rsidRDefault="00952CF7" w:rsidP="006E5A79">
            <w:pPr>
              <w:jc w:val="center"/>
            </w:pPr>
            <w:r>
              <w:t>Шифр</w:t>
            </w:r>
          </w:p>
          <w:p w:rsidR="00952CF7" w:rsidRDefault="00952CF7" w:rsidP="006E5A79">
            <w:pPr>
              <w:jc w:val="center"/>
            </w:pPr>
            <w:r>
              <w:t>ресурса</w:t>
            </w:r>
          </w:p>
        </w:tc>
        <w:tc>
          <w:tcPr>
            <w:tcW w:w="4536" w:type="dxa"/>
          </w:tcPr>
          <w:p w:rsidR="00952CF7" w:rsidRDefault="00952CF7" w:rsidP="006E5A79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957" w:type="dxa"/>
          </w:tcPr>
          <w:p w:rsidR="00952CF7" w:rsidRDefault="00952CF7" w:rsidP="006E5A79">
            <w:pPr>
              <w:jc w:val="center"/>
            </w:pPr>
            <w:r>
              <w:t>Ед.</w:t>
            </w:r>
          </w:p>
          <w:p w:rsidR="00952CF7" w:rsidRDefault="00952CF7" w:rsidP="006E5A79">
            <w:pPr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38" w:type="dxa"/>
          </w:tcPr>
          <w:p w:rsidR="00952CF7" w:rsidRDefault="00952CF7" w:rsidP="006E5A79">
            <w:pPr>
              <w:jc w:val="center"/>
            </w:pPr>
            <w:r>
              <w:t>13-10-001-01</w:t>
            </w:r>
          </w:p>
        </w:tc>
        <w:tc>
          <w:tcPr>
            <w:tcW w:w="957" w:type="dxa"/>
          </w:tcPr>
          <w:p w:rsidR="00952CF7" w:rsidRDefault="00952CF7" w:rsidP="006E5A79">
            <w:pPr>
              <w:jc w:val="center"/>
            </w:pPr>
            <w:r>
              <w:t>13-10-</w:t>
            </w:r>
          </w:p>
          <w:p w:rsidR="00952CF7" w:rsidRDefault="00952CF7" w:rsidP="006E5A79">
            <w:pPr>
              <w:jc w:val="center"/>
            </w:pPr>
            <w:r>
              <w:t>001-02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952CF7" w:rsidRDefault="00952CF7" w:rsidP="006E5A79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957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838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63,10</w:t>
            </w:r>
          </w:p>
        </w:tc>
        <w:tc>
          <w:tcPr>
            <w:tcW w:w="957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94,67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both"/>
            </w:pPr>
            <w:r>
              <w:t>Средний разряд работы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4,0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4,0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952CF7" w:rsidRDefault="00952CF7" w:rsidP="006E5A79">
            <w:pPr>
              <w:jc w:val="both"/>
            </w:pPr>
            <w:r>
              <w:t>Затраты труда машинистов</w:t>
            </w:r>
          </w:p>
        </w:tc>
        <w:tc>
          <w:tcPr>
            <w:tcW w:w="957" w:type="dxa"/>
            <w:tcBorders>
              <w:top w:val="nil"/>
            </w:tcBorders>
          </w:tcPr>
          <w:p w:rsidR="00952CF7" w:rsidRDefault="00952CF7" w:rsidP="006E5A79">
            <w:pPr>
              <w:jc w:val="center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838" w:type="dxa"/>
            <w:tcBorders>
              <w:top w:val="nil"/>
            </w:tcBorders>
          </w:tcPr>
          <w:p w:rsidR="00952CF7" w:rsidRDefault="00952CF7" w:rsidP="006E5A79">
            <w:pPr>
              <w:jc w:val="center"/>
            </w:pPr>
            <w:r>
              <w:t>0,38</w:t>
            </w:r>
          </w:p>
        </w:tc>
        <w:tc>
          <w:tcPr>
            <w:tcW w:w="957" w:type="dxa"/>
            <w:tcBorders>
              <w:top w:val="nil"/>
            </w:tcBorders>
          </w:tcPr>
          <w:p w:rsidR="00952CF7" w:rsidRDefault="00952CF7" w:rsidP="006E5A79">
            <w:pPr>
              <w:jc w:val="center"/>
            </w:pPr>
            <w:r>
              <w:t>0,43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952CF7" w:rsidRDefault="00952CF7" w:rsidP="006E5A79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957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proofErr w:type="spellStart"/>
            <w:r>
              <w:t>маш</w:t>
            </w:r>
            <w:proofErr w:type="spellEnd"/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0,26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0,27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pStyle w:val="1"/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proofErr w:type="spellStart"/>
            <w:r>
              <w:t>маш</w:t>
            </w:r>
            <w:proofErr w:type="spellEnd"/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0,08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0,11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pStyle w:val="1"/>
            </w:pPr>
            <w:r>
              <w:rPr>
                <w:b w:val="0"/>
              </w:rPr>
              <w:t>Лебедки электрические с тяговым усилием до 5,79 (0,59) к</w:t>
            </w:r>
            <w:proofErr w:type="gramStart"/>
            <w:r>
              <w:rPr>
                <w:b w:val="0"/>
              </w:rPr>
              <w:t>Н(</w:t>
            </w:r>
            <w:proofErr w:type="gramEnd"/>
            <w:r>
              <w:rPr>
                <w:b w:val="0"/>
              </w:rPr>
              <w:t>т)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proofErr w:type="spellStart"/>
            <w:r>
              <w:t>маш</w:t>
            </w:r>
            <w:proofErr w:type="spellEnd"/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0,05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pStyle w:val="1"/>
            </w:pPr>
            <w:proofErr w:type="spellStart"/>
            <w:r>
              <w:rPr>
                <w:b w:val="0"/>
              </w:rPr>
              <w:t>Растворосмесители</w:t>
            </w:r>
            <w:proofErr w:type="spellEnd"/>
            <w:r>
              <w:rPr>
                <w:b w:val="0"/>
              </w:rPr>
              <w:t xml:space="preserve"> передвижные 80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proofErr w:type="spellStart"/>
            <w:r>
              <w:t>маш</w:t>
            </w:r>
            <w:proofErr w:type="spellEnd"/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3,48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4,64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952CF7" w:rsidRDefault="00952CF7" w:rsidP="006E5A79">
            <w:pPr>
              <w:pStyle w:val="1"/>
            </w:pPr>
            <w:r>
              <w:t>МАТЕРИАЛЫ</w:t>
            </w:r>
          </w:p>
        </w:tc>
        <w:tc>
          <w:tcPr>
            <w:tcW w:w="957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  <w:tc>
          <w:tcPr>
            <w:tcW w:w="838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  <w:tc>
          <w:tcPr>
            <w:tcW w:w="957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952CF7" w:rsidRDefault="00952CF7" w:rsidP="006E5A79">
            <w:pPr>
              <w:jc w:val="both"/>
            </w:pPr>
            <w:r>
              <w:t>Композиция полимерная</w:t>
            </w:r>
          </w:p>
        </w:tc>
        <w:tc>
          <w:tcPr>
            <w:tcW w:w="957" w:type="dxa"/>
            <w:tcBorders>
              <w:top w:val="nil"/>
            </w:tcBorders>
          </w:tcPr>
          <w:p w:rsidR="00952CF7" w:rsidRDefault="00952CF7" w:rsidP="006E5A79">
            <w:pPr>
              <w:jc w:val="center"/>
            </w:pPr>
            <w:r>
              <w:t>кг</w:t>
            </w:r>
          </w:p>
        </w:tc>
        <w:tc>
          <w:tcPr>
            <w:tcW w:w="838" w:type="dxa"/>
            <w:tcBorders>
              <w:top w:val="nil"/>
            </w:tcBorders>
          </w:tcPr>
          <w:p w:rsidR="00952CF7" w:rsidRDefault="00952CF7" w:rsidP="006E5A79">
            <w:pPr>
              <w:jc w:val="center"/>
            </w:pPr>
            <w:r>
              <w:t>132,23</w:t>
            </w:r>
          </w:p>
        </w:tc>
        <w:tc>
          <w:tcPr>
            <w:tcW w:w="957" w:type="dxa"/>
            <w:tcBorders>
              <w:top w:val="nil"/>
            </w:tcBorders>
          </w:tcPr>
          <w:p w:rsidR="00952CF7" w:rsidRDefault="00952CF7" w:rsidP="006E5A79">
            <w:pPr>
              <w:jc w:val="center"/>
            </w:pPr>
            <w:r>
              <w:t>264,46</w:t>
            </w:r>
          </w:p>
        </w:tc>
      </w:tr>
    </w:tbl>
    <w:p w:rsidR="00952CF7" w:rsidRDefault="00952CF7" w:rsidP="00952CF7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029"/>
        <w:gridCol w:w="1205"/>
        <w:gridCol w:w="1054"/>
      </w:tblGrid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52CF7" w:rsidRDefault="00952CF7" w:rsidP="006E5A79">
            <w:pPr>
              <w:jc w:val="center"/>
            </w:pPr>
            <w:r>
              <w:t>Шифр</w:t>
            </w:r>
          </w:p>
          <w:p w:rsidR="00952CF7" w:rsidRDefault="00952CF7" w:rsidP="006E5A79">
            <w:pPr>
              <w:jc w:val="center"/>
            </w:pPr>
            <w:r>
              <w:t>ресурса</w:t>
            </w:r>
          </w:p>
        </w:tc>
        <w:tc>
          <w:tcPr>
            <w:tcW w:w="5029" w:type="dxa"/>
          </w:tcPr>
          <w:p w:rsidR="00952CF7" w:rsidRDefault="00952CF7" w:rsidP="006E5A79">
            <w:pPr>
              <w:jc w:val="center"/>
            </w:pPr>
            <w:r>
              <w:t>Наименование элемента затрат</w:t>
            </w:r>
          </w:p>
        </w:tc>
        <w:tc>
          <w:tcPr>
            <w:tcW w:w="1205" w:type="dxa"/>
          </w:tcPr>
          <w:p w:rsidR="00952CF7" w:rsidRDefault="00952CF7" w:rsidP="006E5A79">
            <w:pPr>
              <w:jc w:val="center"/>
            </w:pPr>
            <w:r>
              <w:t>Ед.</w:t>
            </w:r>
          </w:p>
          <w:p w:rsidR="00952CF7" w:rsidRDefault="00952CF7" w:rsidP="006E5A79">
            <w:pPr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054" w:type="dxa"/>
          </w:tcPr>
          <w:p w:rsidR="00952CF7" w:rsidRDefault="00952CF7" w:rsidP="006E5A79">
            <w:pPr>
              <w:jc w:val="center"/>
            </w:pPr>
            <w:r>
              <w:t>13-10-001-03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9" w:type="dxa"/>
            <w:tcBorders>
              <w:bottom w:val="nil"/>
            </w:tcBorders>
          </w:tcPr>
          <w:p w:rsidR="00952CF7" w:rsidRDefault="00952CF7" w:rsidP="006E5A79">
            <w:pPr>
              <w:jc w:val="both"/>
            </w:pPr>
            <w:r>
              <w:t>Затраты труда рабочих-строителей</w:t>
            </w:r>
          </w:p>
        </w:tc>
        <w:tc>
          <w:tcPr>
            <w:tcW w:w="1205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1054" w:type="dxa"/>
            <w:tcBorders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126,33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t>1.1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both"/>
            </w:pPr>
            <w:r>
              <w:t>Средний разряд работы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4,0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both"/>
            </w:pPr>
            <w:r>
              <w:t>Затраты труда машинистов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чел</w:t>
            </w:r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0,48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29" w:type="dxa"/>
            <w:tcBorders>
              <w:top w:val="single" w:sz="6" w:space="0" w:color="auto"/>
              <w:bottom w:val="nil"/>
            </w:tcBorders>
          </w:tcPr>
          <w:p w:rsidR="00952CF7" w:rsidRDefault="00952CF7" w:rsidP="006E5A79">
            <w:pPr>
              <w:jc w:val="both"/>
            </w:pPr>
            <w:r>
              <w:rPr>
                <w:b/>
              </w:rPr>
              <w:t>МАШИНЫ И МЕХАНИЗМЫ</w:t>
            </w:r>
          </w:p>
        </w:tc>
        <w:tc>
          <w:tcPr>
            <w:tcW w:w="1205" w:type="dxa"/>
            <w:tcBorders>
              <w:top w:val="single" w:sz="6" w:space="0" w:color="auto"/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400001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both"/>
            </w:pPr>
            <w:r>
              <w:t>Автомобили бортовые, грузоподъемностью до 5 т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proofErr w:type="spellStart"/>
            <w:r>
              <w:t>маш</w:t>
            </w:r>
            <w:proofErr w:type="spellEnd"/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0,28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t>030101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pStyle w:val="1"/>
              <w:rPr>
                <w:b w:val="0"/>
              </w:rPr>
            </w:pPr>
            <w:r>
              <w:rPr>
                <w:b w:val="0"/>
              </w:rPr>
              <w:t>Автопогрузчики 5 т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proofErr w:type="spellStart"/>
            <w:r>
              <w:t>маш</w:t>
            </w:r>
            <w:proofErr w:type="spellEnd"/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0,14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t>030401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pStyle w:val="1"/>
              <w:rPr>
                <w:b w:val="0"/>
              </w:rPr>
            </w:pPr>
            <w:r>
              <w:rPr>
                <w:b w:val="0"/>
              </w:rPr>
              <w:t>Лебедки электрические с тяговым усилием до 5,79 (0,59) к</w:t>
            </w:r>
            <w:proofErr w:type="gramStart"/>
            <w:r>
              <w:rPr>
                <w:b w:val="0"/>
              </w:rPr>
              <w:t>Н(</w:t>
            </w:r>
            <w:proofErr w:type="gramEnd"/>
            <w:r>
              <w:rPr>
                <w:b w:val="0"/>
              </w:rPr>
              <w:t>т)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proofErr w:type="spellStart"/>
            <w:r>
              <w:t>маш</w:t>
            </w:r>
            <w:proofErr w:type="spellEnd"/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0,06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t>110900</w:t>
            </w:r>
          </w:p>
        </w:tc>
        <w:tc>
          <w:tcPr>
            <w:tcW w:w="5029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Растворосмесители</w:t>
            </w:r>
            <w:proofErr w:type="spellEnd"/>
            <w:r>
              <w:rPr>
                <w:b w:val="0"/>
              </w:rPr>
              <w:t xml:space="preserve"> передвижные 80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proofErr w:type="spellStart"/>
            <w:r>
              <w:t>маш</w:t>
            </w:r>
            <w:proofErr w:type="spellEnd"/>
            <w:proofErr w:type="gramStart"/>
            <w:r>
              <w:t>.-</w:t>
            </w:r>
            <w:proofErr w:type="gramEnd"/>
            <w:r>
              <w:t>ч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952CF7" w:rsidRDefault="00952CF7" w:rsidP="006E5A79">
            <w:pPr>
              <w:jc w:val="center"/>
            </w:pPr>
            <w:r>
              <w:t>5,80</w:t>
            </w: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29" w:type="dxa"/>
            <w:tcBorders>
              <w:top w:val="single" w:sz="6" w:space="0" w:color="auto"/>
              <w:bottom w:val="nil"/>
            </w:tcBorders>
          </w:tcPr>
          <w:p w:rsidR="00952CF7" w:rsidRDefault="00952CF7" w:rsidP="006E5A79">
            <w:pPr>
              <w:pStyle w:val="1"/>
              <w:rPr>
                <w:b w:val="0"/>
              </w:rPr>
            </w:pPr>
            <w:r>
              <w:t>МАТЕРИАЛЫ</w:t>
            </w:r>
          </w:p>
        </w:tc>
        <w:tc>
          <w:tcPr>
            <w:tcW w:w="1205" w:type="dxa"/>
            <w:tcBorders>
              <w:top w:val="single" w:sz="6" w:space="0" w:color="auto"/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bottom w:val="nil"/>
            </w:tcBorders>
          </w:tcPr>
          <w:p w:rsidR="00952CF7" w:rsidRDefault="00952CF7" w:rsidP="006E5A79">
            <w:pPr>
              <w:jc w:val="center"/>
            </w:pPr>
          </w:p>
        </w:tc>
      </w:tr>
      <w:tr w:rsidR="00952CF7" w:rsidTr="006E5A79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</w:tcBorders>
          </w:tcPr>
          <w:p w:rsidR="00952CF7" w:rsidRDefault="00952CF7" w:rsidP="006E5A79">
            <w:pPr>
              <w:jc w:val="center"/>
              <w:rPr>
                <w:b/>
              </w:rPr>
            </w:pPr>
          </w:p>
        </w:tc>
        <w:tc>
          <w:tcPr>
            <w:tcW w:w="5029" w:type="dxa"/>
            <w:tcBorders>
              <w:top w:val="nil"/>
            </w:tcBorders>
          </w:tcPr>
          <w:p w:rsidR="00952CF7" w:rsidRDefault="00952CF7" w:rsidP="006E5A79">
            <w:pPr>
              <w:jc w:val="both"/>
            </w:pPr>
            <w:r>
              <w:t>Композиция полимерная</w:t>
            </w:r>
          </w:p>
        </w:tc>
        <w:tc>
          <w:tcPr>
            <w:tcW w:w="1205" w:type="dxa"/>
            <w:tcBorders>
              <w:top w:val="nil"/>
            </w:tcBorders>
          </w:tcPr>
          <w:p w:rsidR="00952CF7" w:rsidRDefault="00952CF7" w:rsidP="006E5A79">
            <w:pPr>
              <w:jc w:val="center"/>
            </w:pPr>
            <w:r>
              <w:t>кг</w:t>
            </w:r>
          </w:p>
        </w:tc>
        <w:tc>
          <w:tcPr>
            <w:tcW w:w="1054" w:type="dxa"/>
            <w:tcBorders>
              <w:top w:val="nil"/>
            </w:tcBorders>
          </w:tcPr>
          <w:p w:rsidR="00952CF7" w:rsidRDefault="00952CF7" w:rsidP="006E5A79">
            <w:pPr>
              <w:jc w:val="center"/>
            </w:pPr>
            <w:r>
              <w:t>396,69</w:t>
            </w:r>
          </w:p>
        </w:tc>
      </w:tr>
    </w:tbl>
    <w:p w:rsidR="00952CF7" w:rsidRDefault="00952CF7" w:rsidP="00952CF7"/>
    <w:p w:rsidR="002D4EE4" w:rsidRDefault="002D4EE4">
      <w:bookmarkStart w:id="0" w:name="_GoBack"/>
      <w:bookmarkEnd w:id="0"/>
    </w:p>
    <w:sectPr w:rsidR="002D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F7"/>
    <w:rsid w:val="002D4EE4"/>
    <w:rsid w:val="009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CF7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C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BodyText2">
    <w:name w:val="Body Text 2"/>
    <w:basedOn w:val="a"/>
    <w:rsid w:val="00952CF7"/>
    <w:pPr>
      <w:ind w:left="4320" w:hanging="4320"/>
    </w:pPr>
    <w:rPr>
      <w:b/>
      <w:sz w:val="28"/>
    </w:rPr>
  </w:style>
  <w:style w:type="paragraph" w:styleId="a3">
    <w:name w:val="Body Text"/>
    <w:basedOn w:val="a"/>
    <w:link w:val="a4"/>
    <w:rsid w:val="00952CF7"/>
    <w:rPr>
      <w:sz w:val="24"/>
    </w:rPr>
  </w:style>
  <w:style w:type="character" w:customStyle="1" w:styleId="a4">
    <w:name w:val="Основной текст Знак"/>
    <w:basedOn w:val="a0"/>
    <w:link w:val="a3"/>
    <w:rsid w:val="00952C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CF7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C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BodyText2">
    <w:name w:val="Body Text 2"/>
    <w:basedOn w:val="a"/>
    <w:rsid w:val="00952CF7"/>
    <w:pPr>
      <w:ind w:left="4320" w:hanging="4320"/>
    </w:pPr>
    <w:rPr>
      <w:b/>
      <w:sz w:val="28"/>
    </w:rPr>
  </w:style>
  <w:style w:type="paragraph" w:styleId="a3">
    <w:name w:val="Body Text"/>
    <w:basedOn w:val="a"/>
    <w:link w:val="a4"/>
    <w:rsid w:val="00952CF7"/>
    <w:rPr>
      <w:sz w:val="24"/>
    </w:rPr>
  </w:style>
  <w:style w:type="character" w:customStyle="1" w:styleId="a4">
    <w:name w:val="Основной текст Знак"/>
    <w:basedOn w:val="a0"/>
    <w:link w:val="a3"/>
    <w:rsid w:val="00952C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2017-07-19T12:28:00Z</dcterms:created>
  <dcterms:modified xsi:type="dcterms:W3CDTF">2017-07-19T12:29:00Z</dcterms:modified>
</cp:coreProperties>
</file>